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CDB9" w14:textId="77777777" w:rsidR="002C3CD1" w:rsidRPr="002C3CD1" w:rsidRDefault="002C3CD1" w:rsidP="002C3CD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3C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PATVIRTINTA</w:t>
      </w:r>
    </w:p>
    <w:p w14:paraId="5A37DF3D" w14:textId="77777777" w:rsidR="002C3CD1" w:rsidRPr="002C3CD1" w:rsidRDefault="002C3CD1" w:rsidP="002C3CD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3C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Akmenės rajono savivaldybės administracijos direktoriaus</w:t>
      </w:r>
    </w:p>
    <w:p w14:paraId="2C7C075F" w14:textId="77777777" w:rsidR="002C3CD1" w:rsidRPr="002C3CD1" w:rsidRDefault="002C3CD1" w:rsidP="002C3CD1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C3CD1">
        <w:rPr>
          <w:rFonts w:ascii="Times New Roman" w:eastAsia="Calibri" w:hAnsi="Times New Roman" w:cs="Times New Roman"/>
          <w:sz w:val="24"/>
          <w:szCs w:val="24"/>
        </w:rPr>
        <w:t>2023 m. vasario 21  d. įsakymu Nr. A-83</w:t>
      </w:r>
    </w:p>
    <w:p w14:paraId="2D3383AE" w14:textId="77777777" w:rsidR="002C3CD1" w:rsidRPr="002C3CD1" w:rsidRDefault="002C3CD1" w:rsidP="002C3CD1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C3CD1">
        <w:rPr>
          <w:rFonts w:ascii="Times New Roman" w:eastAsia="Calibri" w:hAnsi="Times New Roman" w:cs="Times New Roman"/>
          <w:sz w:val="24"/>
          <w:szCs w:val="24"/>
        </w:rPr>
        <w:t>(Akmenės rajono savivaldybės administracijos direktoriaus</w:t>
      </w:r>
    </w:p>
    <w:p w14:paraId="2C4F7E95" w14:textId="14BD8D46" w:rsidR="002C3CD1" w:rsidRPr="002C3CD1" w:rsidRDefault="002C3CD1" w:rsidP="002C3CD1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C3CD1">
        <w:rPr>
          <w:rFonts w:ascii="Times New Roman" w:eastAsia="Calibri" w:hAnsi="Times New Roman" w:cs="Times New Roman"/>
          <w:sz w:val="24"/>
          <w:szCs w:val="24"/>
        </w:rPr>
        <w:t xml:space="preserve">2026 m. </w:t>
      </w:r>
      <w:r w:rsidR="002F127D">
        <w:rPr>
          <w:rFonts w:ascii="Times New Roman" w:eastAsia="Calibri" w:hAnsi="Times New Roman" w:cs="Times New Roman"/>
          <w:sz w:val="24"/>
          <w:szCs w:val="24"/>
        </w:rPr>
        <w:t xml:space="preserve">balandžio 1 </w:t>
      </w:r>
      <w:r w:rsidRPr="002C3CD1">
        <w:rPr>
          <w:rFonts w:ascii="Times New Roman" w:eastAsia="Calibri" w:hAnsi="Times New Roman" w:cs="Times New Roman"/>
          <w:sz w:val="24"/>
          <w:szCs w:val="24"/>
        </w:rPr>
        <w:t>d. įsakymo Nr. A-</w:t>
      </w:r>
      <w:r w:rsidR="002F127D">
        <w:rPr>
          <w:rFonts w:ascii="Times New Roman" w:eastAsia="Calibri" w:hAnsi="Times New Roman" w:cs="Times New Roman"/>
          <w:sz w:val="24"/>
          <w:szCs w:val="24"/>
        </w:rPr>
        <w:t>192</w:t>
      </w:r>
      <w:r w:rsidRPr="002C3CD1">
        <w:rPr>
          <w:rFonts w:ascii="Times New Roman" w:eastAsia="Calibri" w:hAnsi="Times New Roman" w:cs="Times New Roman"/>
          <w:sz w:val="24"/>
          <w:szCs w:val="24"/>
        </w:rPr>
        <w:t xml:space="preserve"> redakcija)</w:t>
      </w:r>
    </w:p>
    <w:p w14:paraId="00B7E1D7" w14:textId="77777777" w:rsidR="002C3CD1" w:rsidRPr="002C3CD1" w:rsidRDefault="002C3CD1" w:rsidP="002C3CD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3C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schema</w:t>
      </w:r>
    </w:p>
    <w:p w14:paraId="0E70410F" w14:textId="77777777" w:rsidR="00C761BB" w:rsidRPr="00C761BB" w:rsidRDefault="00C761BB" w:rsidP="00C761BB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7C8763" w14:textId="77777777" w:rsidR="00C761BB" w:rsidRDefault="00C761BB" w:rsidP="00C76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61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NAUJOSIOS AKMENĖS MIESTO ŠVENTĖS PREKYBOS IR PASLAUGŲ TEIKIMO JAUNIMO PARKE SCHEMA </w:t>
      </w:r>
    </w:p>
    <w:p w14:paraId="20B76CEF" w14:textId="77777777" w:rsidR="007F7CE6" w:rsidRDefault="007F7CE6" w:rsidP="00C76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05B5F6B" w14:textId="3D870471" w:rsidR="00C761BB" w:rsidRPr="00966E69" w:rsidRDefault="007F7CE6" w:rsidP="00966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F7CE6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695DE523" wp14:editId="522C522B">
            <wp:extent cx="5677744" cy="5362575"/>
            <wp:effectExtent l="0" t="0" r="0" b="0"/>
            <wp:docPr id="766221585" name="Paveikslėlis 76622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7394" cy="538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87C1C" w14:textId="61F8D439" w:rsidR="00C761BB" w:rsidRPr="00C761BB" w:rsidRDefault="00C761BB" w:rsidP="00C76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*Reikšmės 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506"/>
      </w:tblGrid>
      <w:tr w:rsidR="00A203A4" w:rsidRPr="00A203A4" w14:paraId="59791D52" w14:textId="77777777" w:rsidTr="00A16753">
        <w:trPr>
          <w:trHeight w:val="241"/>
        </w:trPr>
        <w:tc>
          <w:tcPr>
            <w:tcW w:w="2122" w:type="dxa"/>
            <w:shd w:val="clear" w:color="auto" w:fill="92D050"/>
          </w:tcPr>
          <w:p w14:paraId="4067E075" w14:textId="77777777" w:rsidR="00A203A4" w:rsidRPr="00A203A4" w:rsidRDefault="00A203A4" w:rsidP="00A203A4">
            <w:pPr>
              <w:jc w:val="both"/>
              <w:rPr>
                <w:szCs w:val="24"/>
              </w:rPr>
            </w:pPr>
            <w:bookmarkStart w:id="0" w:name="_Hlk225244922"/>
          </w:p>
        </w:tc>
        <w:tc>
          <w:tcPr>
            <w:tcW w:w="7506" w:type="dxa"/>
          </w:tcPr>
          <w:p w14:paraId="6C1AC15E" w14:textId="77777777" w:rsidR="00A203A4" w:rsidRPr="00A203A4" w:rsidRDefault="00A203A4" w:rsidP="00A203A4">
            <w:pPr>
              <w:jc w:val="both"/>
            </w:pPr>
            <w:r w:rsidRPr="00A203A4">
              <w:t>Viešojo maitinimo paslauga</w:t>
            </w:r>
          </w:p>
        </w:tc>
      </w:tr>
      <w:tr w:rsidR="00A203A4" w:rsidRPr="00A203A4" w14:paraId="7579DAA2" w14:textId="77777777" w:rsidTr="00A16753">
        <w:trPr>
          <w:trHeight w:val="104"/>
        </w:trPr>
        <w:tc>
          <w:tcPr>
            <w:tcW w:w="2122" w:type="dxa"/>
            <w:shd w:val="clear" w:color="auto" w:fill="8F45C7"/>
          </w:tcPr>
          <w:p w14:paraId="1666BB77" w14:textId="77777777" w:rsidR="00A203A4" w:rsidRPr="00A203A4" w:rsidRDefault="00A203A4" w:rsidP="00A203A4">
            <w:pPr>
              <w:jc w:val="both"/>
              <w:rPr>
                <w:szCs w:val="24"/>
              </w:rPr>
            </w:pPr>
          </w:p>
        </w:tc>
        <w:tc>
          <w:tcPr>
            <w:tcW w:w="7506" w:type="dxa"/>
          </w:tcPr>
          <w:p w14:paraId="7E32948D" w14:textId="77777777" w:rsidR="00A203A4" w:rsidRPr="00A203A4" w:rsidRDefault="00A203A4" w:rsidP="00A203A4">
            <w:pPr>
              <w:jc w:val="both"/>
            </w:pPr>
            <w:r w:rsidRPr="00A203A4">
              <w:t>Pramogos ir paslaugos</w:t>
            </w:r>
          </w:p>
        </w:tc>
      </w:tr>
      <w:tr w:rsidR="00A203A4" w:rsidRPr="00A203A4" w14:paraId="24FF0B4B" w14:textId="77777777" w:rsidTr="00A203A4">
        <w:trPr>
          <w:trHeight w:val="249"/>
        </w:trPr>
        <w:tc>
          <w:tcPr>
            <w:tcW w:w="2122" w:type="dxa"/>
            <w:shd w:val="clear" w:color="auto" w:fill="ED7D31"/>
          </w:tcPr>
          <w:p w14:paraId="5EC56AF7" w14:textId="77777777" w:rsidR="00A203A4" w:rsidRPr="00A203A4" w:rsidRDefault="00A203A4" w:rsidP="00A203A4">
            <w:pPr>
              <w:jc w:val="both"/>
              <w:rPr>
                <w:szCs w:val="24"/>
              </w:rPr>
            </w:pPr>
          </w:p>
        </w:tc>
        <w:tc>
          <w:tcPr>
            <w:tcW w:w="7506" w:type="dxa"/>
          </w:tcPr>
          <w:p w14:paraId="56A57825" w14:textId="77777777" w:rsidR="00A203A4" w:rsidRPr="00A203A4" w:rsidRDefault="00A203A4" w:rsidP="00A203A4">
            <w:pPr>
              <w:jc w:val="both"/>
            </w:pPr>
            <w:r w:rsidRPr="00A203A4">
              <w:t>Prekyba ne maisto prekėmis</w:t>
            </w:r>
          </w:p>
        </w:tc>
      </w:tr>
      <w:tr w:rsidR="00A203A4" w:rsidRPr="00A203A4" w14:paraId="501F03EC" w14:textId="77777777" w:rsidTr="00A16753">
        <w:trPr>
          <w:trHeight w:val="240"/>
        </w:trPr>
        <w:tc>
          <w:tcPr>
            <w:tcW w:w="2122" w:type="dxa"/>
            <w:shd w:val="clear" w:color="auto" w:fill="FFFF00"/>
          </w:tcPr>
          <w:p w14:paraId="67610CA4" w14:textId="77777777" w:rsidR="00A203A4" w:rsidRPr="00A203A4" w:rsidRDefault="00A203A4" w:rsidP="00A203A4">
            <w:pPr>
              <w:jc w:val="both"/>
              <w:rPr>
                <w:szCs w:val="24"/>
              </w:rPr>
            </w:pPr>
          </w:p>
        </w:tc>
        <w:tc>
          <w:tcPr>
            <w:tcW w:w="7506" w:type="dxa"/>
          </w:tcPr>
          <w:p w14:paraId="112EEBF6" w14:textId="77777777" w:rsidR="00A203A4" w:rsidRPr="00A203A4" w:rsidRDefault="00A203A4" w:rsidP="00A203A4">
            <w:pPr>
              <w:jc w:val="both"/>
            </w:pPr>
            <w:r w:rsidRPr="00A203A4">
              <w:t xml:space="preserve">Prekyba </w:t>
            </w:r>
            <w:r w:rsidRPr="00A203A4">
              <w:rPr>
                <w:color w:val="000000"/>
                <w:shd w:val="clear" w:color="auto" w:fill="FFFFFF"/>
              </w:rPr>
              <w:t>kulinarinio paveldo,</w:t>
            </w:r>
            <w:r w:rsidRPr="00A203A4">
              <w:rPr>
                <w:color w:val="000000"/>
              </w:rPr>
              <w:t xml:space="preserve"> tautodailės </w:t>
            </w:r>
            <w:r w:rsidRPr="00A203A4">
              <w:t>gaminiais, rankdarbiais, dailės dirbiniais</w:t>
            </w:r>
          </w:p>
        </w:tc>
      </w:tr>
      <w:tr w:rsidR="00A203A4" w:rsidRPr="00A203A4" w14:paraId="5514A129" w14:textId="77777777" w:rsidTr="00A16753">
        <w:trPr>
          <w:trHeight w:val="101"/>
        </w:trPr>
        <w:tc>
          <w:tcPr>
            <w:tcW w:w="2122" w:type="dxa"/>
            <w:shd w:val="clear" w:color="auto" w:fill="00B0F0"/>
          </w:tcPr>
          <w:p w14:paraId="50E6607B" w14:textId="77777777" w:rsidR="00A203A4" w:rsidRPr="00A203A4" w:rsidRDefault="00A203A4" w:rsidP="00A203A4">
            <w:pPr>
              <w:jc w:val="both"/>
              <w:rPr>
                <w:szCs w:val="24"/>
              </w:rPr>
            </w:pPr>
          </w:p>
        </w:tc>
        <w:tc>
          <w:tcPr>
            <w:tcW w:w="7506" w:type="dxa"/>
          </w:tcPr>
          <w:p w14:paraId="3110302B" w14:textId="77777777" w:rsidR="00A203A4" w:rsidRPr="00A203A4" w:rsidRDefault="00A203A4" w:rsidP="00A203A4">
            <w:pPr>
              <w:jc w:val="both"/>
            </w:pPr>
            <w:r w:rsidRPr="00A203A4">
              <w:t xml:space="preserve">Prekyba maisto </w:t>
            </w:r>
            <w:r w:rsidRPr="00A203A4">
              <w:rPr>
                <w:color w:val="000000"/>
              </w:rPr>
              <w:t>prekėmis (fasuotais ir nefasuotais maisto produktais ir vietoje gaminamais užkandžiais (konditeriniais gaminiais, kitais ne iš pusfabrikačių gaminamais užkandžiais)</w:t>
            </w:r>
          </w:p>
        </w:tc>
      </w:tr>
      <w:tr w:rsidR="00A203A4" w:rsidRPr="00A203A4" w14:paraId="36A91DBC" w14:textId="77777777" w:rsidTr="00A16753">
        <w:trPr>
          <w:trHeight w:val="101"/>
        </w:trPr>
        <w:tc>
          <w:tcPr>
            <w:tcW w:w="2122" w:type="dxa"/>
            <w:shd w:val="clear" w:color="auto" w:fill="FF0000"/>
          </w:tcPr>
          <w:p w14:paraId="13777CEF" w14:textId="77777777" w:rsidR="00A203A4" w:rsidRPr="00A203A4" w:rsidRDefault="00A203A4" w:rsidP="00A203A4">
            <w:pPr>
              <w:jc w:val="both"/>
              <w:rPr>
                <w:szCs w:val="24"/>
              </w:rPr>
            </w:pPr>
          </w:p>
        </w:tc>
        <w:tc>
          <w:tcPr>
            <w:tcW w:w="7506" w:type="dxa"/>
          </w:tcPr>
          <w:p w14:paraId="6A00AAE6" w14:textId="77777777" w:rsidR="00A203A4" w:rsidRPr="00A203A4" w:rsidRDefault="00A203A4" w:rsidP="00A203A4">
            <w:pPr>
              <w:jc w:val="both"/>
            </w:pPr>
            <w:r w:rsidRPr="00A203A4">
              <w:rPr>
                <w:bCs/>
                <w:color w:val="000000"/>
                <w:shd w:val="clear" w:color="auto" w:fill="FFFFFF"/>
              </w:rPr>
              <w:t>Pramogoms ir paslaugoms (piešimas ir kita)</w:t>
            </w:r>
          </w:p>
        </w:tc>
      </w:tr>
      <w:bookmarkEnd w:id="0"/>
    </w:tbl>
    <w:p w14:paraId="69A7C0C0" w14:textId="77777777" w:rsidR="00B87F3D" w:rsidRDefault="00B87F3D"/>
    <w:sectPr w:rsidR="00B87F3D" w:rsidSect="00966E69">
      <w:pgSz w:w="11906" w:h="16838" w:code="9"/>
      <w:pgMar w:top="993" w:right="567" w:bottom="568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BB"/>
    <w:rsid w:val="001359F1"/>
    <w:rsid w:val="002C3CD1"/>
    <w:rsid w:val="002F127D"/>
    <w:rsid w:val="003B2930"/>
    <w:rsid w:val="005E3CC5"/>
    <w:rsid w:val="0060667C"/>
    <w:rsid w:val="00636FD0"/>
    <w:rsid w:val="0074404C"/>
    <w:rsid w:val="007F7CE6"/>
    <w:rsid w:val="00966E69"/>
    <w:rsid w:val="00A203A4"/>
    <w:rsid w:val="00AD12D0"/>
    <w:rsid w:val="00B87F3D"/>
    <w:rsid w:val="00C7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AB6F"/>
  <w15:chartTrackingRefBased/>
  <w15:docId w15:val="{4E22172F-528B-4A97-8874-B15C795F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C761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263</Characters>
  <Application>Microsoft Office Word</Application>
  <DocSecurity>4</DocSecurity>
  <Lines>2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E.Brazauskiene</dc:creator>
  <cp:keywords/>
  <dc:description/>
  <cp:lastModifiedBy>Jolanta Vaitkevičienė</cp:lastModifiedBy>
  <cp:revision>2</cp:revision>
  <dcterms:created xsi:type="dcterms:W3CDTF">2026-07-27T10:44:00Z</dcterms:created>
  <dcterms:modified xsi:type="dcterms:W3CDTF">2026-07-27T10:44:00Z</dcterms:modified>
</cp:coreProperties>
</file>